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93" w:rsidRPr="00191193" w:rsidRDefault="00191193" w:rsidP="00191193">
      <w:pPr>
        <w:suppressAutoHyphens/>
        <w:ind w:left="3960" w:right="4111" w:firstLine="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93" w:rsidRPr="00191193" w:rsidRDefault="00191193" w:rsidP="00191193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91193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191193" w:rsidRPr="00191193" w:rsidRDefault="00191193" w:rsidP="00191193">
      <w:pPr>
        <w:keepNext/>
        <w:widowControl w:val="0"/>
        <w:numPr>
          <w:ilvl w:val="0"/>
          <w:numId w:val="2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191193" w:rsidRPr="00191193" w:rsidRDefault="00191193" w:rsidP="0019119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191193" w:rsidRPr="00191193" w:rsidRDefault="00191193" w:rsidP="00191193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Тринадцатое    заседание</w:t>
      </w:r>
    </w:p>
    <w:p w:rsidR="00191193" w:rsidRPr="00191193" w:rsidRDefault="00191193" w:rsidP="0019119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91193" w:rsidRPr="00191193" w:rsidRDefault="00191193" w:rsidP="00191193">
      <w:pPr>
        <w:tabs>
          <w:tab w:val="left" w:pos="-3119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11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  27.11.2024 № 15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bookmarkStart w:id="0" w:name="_GoBack"/>
      <w:bookmarkEnd w:id="0"/>
      <w:r w:rsidRPr="001911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г. Усть-Катав</w:t>
      </w:r>
    </w:p>
    <w:p w:rsidR="00705EEB" w:rsidRPr="00705EEB" w:rsidRDefault="00705EEB" w:rsidP="00705EEB">
      <w:pPr>
        <w:pStyle w:val="1"/>
        <w:shd w:val="clear" w:color="auto" w:fill="auto"/>
        <w:spacing w:after="460"/>
        <w:ind w:right="3826"/>
        <w:jc w:val="both"/>
        <w:rPr>
          <w:sz w:val="28"/>
          <w:szCs w:val="28"/>
        </w:rPr>
      </w:pPr>
      <w:r w:rsidRPr="00705EEB">
        <w:rPr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 от 25.03.2020 № 36 «Об утверждении Порядка сообщения лицами, замещающими муниципальные должности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</w:t>
      </w:r>
    </w:p>
    <w:p w:rsidR="00705EEB" w:rsidRPr="00705EEB" w:rsidRDefault="00705EEB" w:rsidP="00705EEB">
      <w:pPr>
        <w:pStyle w:val="1"/>
        <w:shd w:val="clear" w:color="auto" w:fill="auto"/>
        <w:spacing w:after="320"/>
        <w:ind w:firstLine="700"/>
        <w:jc w:val="both"/>
        <w:rPr>
          <w:sz w:val="28"/>
          <w:szCs w:val="28"/>
        </w:rPr>
      </w:pPr>
      <w:r w:rsidRPr="00705EEB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</w:t>
      </w:r>
      <w:r w:rsidR="00191193">
        <w:rPr>
          <w:color w:val="000000"/>
          <w:sz w:val="28"/>
          <w:szCs w:val="28"/>
          <w:lang w:eastAsia="ru-RU" w:bidi="ru-RU"/>
        </w:rPr>
        <w:t xml:space="preserve"> года</w:t>
      </w:r>
      <w:r w:rsidRPr="00705EEB">
        <w:rPr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РФ», Законом Челябинской области от 28</w:t>
      </w:r>
      <w:r w:rsidR="00361B34">
        <w:rPr>
          <w:color w:val="000000"/>
          <w:sz w:val="28"/>
          <w:szCs w:val="28"/>
          <w:lang w:eastAsia="ru-RU" w:bidi="ru-RU"/>
        </w:rPr>
        <w:t>.02.</w:t>
      </w:r>
      <w:r w:rsidRPr="00705EEB">
        <w:rPr>
          <w:color w:val="000000"/>
          <w:sz w:val="28"/>
          <w:szCs w:val="28"/>
          <w:lang w:eastAsia="ru-RU" w:bidi="ru-RU"/>
        </w:rPr>
        <w:t>2006 г</w:t>
      </w:r>
      <w:r w:rsidR="00361B34">
        <w:rPr>
          <w:color w:val="000000"/>
          <w:sz w:val="28"/>
          <w:szCs w:val="28"/>
          <w:lang w:eastAsia="ru-RU" w:bidi="ru-RU"/>
        </w:rPr>
        <w:t>ода</w:t>
      </w:r>
      <w:r w:rsidRPr="00705EEB">
        <w:rPr>
          <w:color w:val="000000"/>
          <w:sz w:val="28"/>
          <w:szCs w:val="28"/>
          <w:lang w:eastAsia="ru-RU" w:bidi="ru-RU"/>
        </w:rPr>
        <w:t xml:space="preserve"> № 4-</w:t>
      </w:r>
      <w:r>
        <w:rPr>
          <w:color w:val="000000"/>
          <w:sz w:val="28"/>
          <w:szCs w:val="28"/>
          <w:lang w:eastAsia="ru-RU" w:bidi="ru-RU"/>
        </w:rPr>
        <w:t>ЗО</w:t>
      </w:r>
      <w:r w:rsidRPr="00705EEB">
        <w:rPr>
          <w:color w:val="000000"/>
          <w:sz w:val="28"/>
          <w:szCs w:val="28"/>
          <w:lang w:eastAsia="ru-RU" w:bidi="ru-RU"/>
        </w:rPr>
        <w:t xml:space="preserve"> «О статусе депутата Законодательного Собрания Челябинской области», руководствуясь Уставом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705EEB" w:rsidRPr="00705EEB" w:rsidRDefault="00705EEB" w:rsidP="00705EEB">
      <w:pPr>
        <w:pStyle w:val="1"/>
        <w:shd w:val="clear" w:color="auto" w:fill="auto"/>
        <w:jc w:val="center"/>
        <w:rPr>
          <w:sz w:val="28"/>
          <w:szCs w:val="28"/>
        </w:rPr>
      </w:pPr>
      <w:r w:rsidRPr="00705EEB">
        <w:rPr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705EEB" w:rsidRPr="00705EEB" w:rsidRDefault="00705EEB" w:rsidP="00705EEB">
      <w:pPr>
        <w:pStyle w:val="1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705EEB">
        <w:rPr>
          <w:color w:val="000000"/>
          <w:sz w:val="28"/>
          <w:szCs w:val="28"/>
          <w:lang w:eastAsia="ru-RU" w:bidi="ru-RU"/>
        </w:rPr>
        <w:t xml:space="preserve">1. Внести в Порядок сообщения лицами, замещающими муниципальные должности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интересов», утвержденный решением Собрания депутатов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 от 25.03.2020 № 36, следующие изменения:</w:t>
      </w:r>
    </w:p>
    <w:p w:rsidR="00705EEB" w:rsidRPr="00705EEB" w:rsidRDefault="00705EEB" w:rsidP="00705EEB">
      <w:pPr>
        <w:pStyle w:val="1"/>
        <w:shd w:val="clear" w:color="auto" w:fill="auto"/>
        <w:spacing w:after="0"/>
        <w:ind w:firstLine="860"/>
        <w:rPr>
          <w:sz w:val="28"/>
          <w:szCs w:val="28"/>
        </w:rPr>
      </w:pPr>
      <w:r w:rsidRPr="00705EEB">
        <w:rPr>
          <w:color w:val="000000"/>
          <w:sz w:val="28"/>
          <w:szCs w:val="28"/>
          <w:lang w:eastAsia="ru-RU" w:bidi="ru-RU"/>
        </w:rPr>
        <w:t>1.1. Дополнить Порядок пунктом 3.1 следующего содержания:</w:t>
      </w:r>
    </w:p>
    <w:p w:rsidR="00705EEB" w:rsidRPr="00705EEB" w:rsidRDefault="00705EEB" w:rsidP="00705EEB">
      <w:pPr>
        <w:pStyle w:val="1"/>
        <w:shd w:val="clear" w:color="auto" w:fill="auto"/>
        <w:spacing w:after="0" w:line="259" w:lineRule="auto"/>
        <w:jc w:val="both"/>
        <w:rPr>
          <w:color w:val="000000"/>
          <w:sz w:val="28"/>
          <w:szCs w:val="28"/>
          <w:lang w:eastAsia="ru-RU" w:bidi="ru-RU"/>
        </w:rPr>
      </w:pPr>
      <w:r w:rsidRPr="00705EEB">
        <w:rPr>
          <w:color w:val="000000"/>
          <w:sz w:val="28"/>
          <w:szCs w:val="28"/>
          <w:lang w:eastAsia="ru-RU" w:bidi="ru-RU"/>
        </w:rPr>
        <w:t xml:space="preserve">«3.1. Депутат при наличии оснований полагать, что осуществление им депутатских полномочий приводит или может привести к конфликту интересов, который может повлиять на надлежащее, объективное и беспристрастное исполнение им депутатских полномочий, в порядке, установленном решением Собрания депутатов </w:t>
      </w:r>
      <w:proofErr w:type="spellStart"/>
      <w:r w:rsidRPr="00705EEB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</w:t>
      </w:r>
      <w:r w:rsidRPr="00705EEB">
        <w:rPr>
          <w:color w:val="000000"/>
          <w:sz w:val="28"/>
          <w:szCs w:val="28"/>
          <w:lang w:eastAsia="ru-RU" w:bidi="ru-RU"/>
        </w:rPr>
        <w:lastRenderedPageBreak/>
        <w:t>округа, направляет в Комиссию в письменной форме уведомление о личной заинтересованности, в котором указывает собственные фамилию, имя, отчество, замещаемую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5EEB">
        <w:rPr>
          <w:color w:val="000000"/>
          <w:sz w:val="28"/>
          <w:szCs w:val="28"/>
          <w:lang w:eastAsia="ru-RU" w:bidi="ru-RU"/>
        </w:rPr>
        <w:t>должность, излагает обстоятельства, свидетельствующие о личной заинтересованности, которая приводит или может привести к конфликту интересов, ставит личную подпись и дату составления уведомления, за исключением случаев осуществления им депутатских полномочий при рассмотрении проектов нормативно правовых</w:t>
      </w:r>
      <w:r>
        <w:rPr>
          <w:color w:val="000000"/>
          <w:sz w:val="28"/>
          <w:szCs w:val="28"/>
          <w:lang w:eastAsia="ru-RU" w:bidi="ru-RU"/>
        </w:rPr>
        <w:t xml:space="preserve"> актов Собрания депутатов </w:t>
      </w:r>
      <w:proofErr w:type="spellStart"/>
      <w:r>
        <w:rPr>
          <w:color w:val="000000"/>
          <w:sz w:val="28"/>
          <w:szCs w:val="28"/>
          <w:lang w:eastAsia="ru-RU" w:bidi="ru-RU"/>
        </w:rPr>
        <w:t>Усть-</w:t>
      </w:r>
      <w:r w:rsidRPr="00705EEB">
        <w:rPr>
          <w:color w:val="000000"/>
          <w:sz w:val="28"/>
          <w:szCs w:val="28"/>
          <w:lang w:eastAsia="ru-RU" w:bidi="ru-RU"/>
        </w:rPr>
        <w:t>Катавского</w:t>
      </w:r>
      <w:proofErr w:type="spellEnd"/>
      <w:r w:rsidRPr="00705EEB">
        <w:rPr>
          <w:color w:val="000000"/>
          <w:sz w:val="28"/>
          <w:szCs w:val="28"/>
          <w:lang w:eastAsia="ru-RU" w:bidi="ru-RU"/>
        </w:rPr>
        <w:t xml:space="preserve"> городского округа.»;</w:t>
      </w:r>
    </w:p>
    <w:p w:rsidR="00705EEB" w:rsidRPr="00705EEB" w:rsidRDefault="00705EEB" w:rsidP="00705EEB">
      <w:pPr>
        <w:widowControl w:val="0"/>
        <w:numPr>
          <w:ilvl w:val="0"/>
          <w:numId w:val="1"/>
        </w:numPr>
        <w:tabs>
          <w:tab w:val="left" w:pos="10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</w:t>
      </w:r>
      <w:r w:rsidR="0019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разместить на официальном сайте администрации </w:t>
      </w:r>
      <w:proofErr w:type="spellStart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6" w:history="1">
        <w:r w:rsidRPr="00705EE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 w:rsidRPr="00705EEB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Pr="00705EE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ukgo</w:t>
        </w:r>
        <w:proofErr w:type="spellEnd"/>
        <w:r w:rsidRPr="00705EEB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Pr="00705EE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5EEB" w:rsidRPr="00705EEB" w:rsidRDefault="00705EEB" w:rsidP="00705EEB">
      <w:pPr>
        <w:widowControl w:val="0"/>
        <w:numPr>
          <w:ilvl w:val="0"/>
          <w:numId w:val="1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В.В.Кречетова</w:t>
      </w:r>
      <w:proofErr w:type="spellEnd"/>
      <w:r w:rsidRPr="00705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5EEB" w:rsidRPr="00705EEB" w:rsidRDefault="00705EEB" w:rsidP="00705EEB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</w:p>
    <w:p w:rsidR="00AC350E" w:rsidRDefault="00AC350E">
      <w:pPr>
        <w:rPr>
          <w:sz w:val="28"/>
          <w:szCs w:val="28"/>
        </w:rPr>
      </w:pPr>
    </w:p>
    <w:p w:rsidR="00705EEB" w:rsidRDefault="00705EEB">
      <w:pPr>
        <w:rPr>
          <w:sz w:val="28"/>
          <w:szCs w:val="28"/>
        </w:rPr>
      </w:pPr>
    </w:p>
    <w:p w:rsidR="00705EEB" w:rsidRDefault="00705EEB" w:rsidP="0070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EE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дседатель Собрания депутатов</w:t>
      </w:r>
    </w:p>
    <w:p w:rsidR="00705EEB" w:rsidRDefault="00705EEB" w:rsidP="00705E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r w:rsidR="00361B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EB" w:rsidRDefault="00705EEB" w:rsidP="00705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EEB" w:rsidRPr="00705EEB" w:rsidRDefault="00705EEB" w:rsidP="00705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</w:t>
      </w:r>
      <w:r w:rsidR="00361B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705EEB" w:rsidRPr="00705EEB" w:rsidSect="00705E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F26DB0"/>
    <w:multiLevelType w:val="multilevel"/>
    <w:tmpl w:val="E9420A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191193"/>
    <w:rsid w:val="00361B34"/>
    <w:rsid w:val="006F07CE"/>
    <w:rsid w:val="00705EEB"/>
    <w:rsid w:val="00AC350E"/>
    <w:rsid w:val="00E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F98F"/>
  <w15:chartTrackingRefBased/>
  <w15:docId w15:val="{F2F7925F-D586-4A62-A6D5-627F1B9F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5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05EEB"/>
    <w:pPr>
      <w:widowControl w:val="0"/>
      <w:shd w:val="clear" w:color="auto" w:fill="FFFFFF"/>
      <w:spacing w:after="22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E2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2024-11-13T06:49:00Z</cp:lastPrinted>
  <dcterms:created xsi:type="dcterms:W3CDTF">2024-11-28T02:52:00Z</dcterms:created>
  <dcterms:modified xsi:type="dcterms:W3CDTF">2024-11-28T02:52:00Z</dcterms:modified>
</cp:coreProperties>
</file>